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4933"/>
      </w:tblGrid>
      <w:tr w:rsidR="00F50E27" w:rsidRPr="00697FBB" w14:paraId="72CB27C5" w14:textId="77777777">
        <w:trPr>
          <w:jc w:val="center"/>
        </w:trPr>
        <w:tc>
          <w:tcPr>
            <w:tcW w:w="226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404040"/>
            <w:vAlign w:val="center"/>
          </w:tcPr>
          <w:p w14:paraId="13454B80" w14:textId="77777777" w:rsidR="00F50E2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32"/>
              </w:rPr>
              <w:t>ОФЕРТА</w:t>
            </w:r>
          </w:p>
        </w:tc>
        <w:tc>
          <w:tcPr>
            <w:tcW w:w="4933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F2F2F2"/>
            <w:vAlign w:val="center"/>
          </w:tcPr>
          <w:p w14:paraId="646E33EE" w14:textId="77777777" w:rsidR="00F50E27" w:rsidRPr="00697FBB" w:rsidRDefault="00000000">
            <w:pPr>
              <w:spacing w:after="0"/>
              <w:ind w:left="113"/>
              <w:rPr>
                <w:lang w:val="ru-RU"/>
              </w:rPr>
            </w:pPr>
            <w:r w:rsidRPr="00697FBB">
              <w:rPr>
                <w:b/>
                <w:color w:val="404040"/>
                <w:sz w:val="21"/>
                <w:lang w:val="ru-RU"/>
              </w:rPr>
              <w:t>Договор возмездного оказания услуг связи физическим лицам</w:t>
            </w:r>
            <w:r w:rsidRPr="00697FBB">
              <w:rPr>
                <w:b/>
                <w:color w:val="404040"/>
                <w:sz w:val="21"/>
                <w:lang w:val="ru-RU"/>
              </w:rPr>
              <w:br/>
              <w:t>ООО «КРИЭЙТИВ ДИРЕКТ МАРКЕТИНГ СОЛЮШЕНС»</w:t>
            </w:r>
          </w:p>
        </w:tc>
      </w:tr>
    </w:tbl>
    <w:p w14:paraId="76C1A97F" w14:textId="77777777" w:rsidR="00F50E27" w:rsidRPr="00697FBB" w:rsidRDefault="00F50E27">
      <w:pPr>
        <w:spacing w:after="16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F50E27" w:rsidRPr="00697FBB" w14:paraId="06BC68FA" w14:textId="77777777">
        <w:tc>
          <w:tcPr>
            <w:tcW w:w="9866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auto" w:fill="FAFAFA"/>
          </w:tcPr>
          <w:p w14:paraId="7E9073EE" w14:textId="77777777" w:rsidR="00F50E27" w:rsidRPr="00697FBB" w:rsidRDefault="00000000">
            <w:pPr>
              <w:spacing w:after="0"/>
              <w:ind w:left="113" w:right="113"/>
              <w:jc w:val="both"/>
              <w:rPr>
                <w:lang w:val="ru-RU"/>
              </w:rPr>
            </w:pPr>
            <w:r w:rsidRPr="00697FBB">
              <w:rPr>
                <w:color w:val="000000"/>
                <w:lang w:val="ru-RU"/>
              </w:rPr>
              <w:t>Настоящий документ является публичной офертой; Оператором по настоящему Договору является Общество с ограниченной ответственностью «КРИЭЙТИВ ДИРЕКТ МАРКЕТИНГ СОЛЮШЕНС» (далее — Оператор), а оферта адресована физическим лицам (далее — Абонент) в соответствии со статьей 437 Гражданского кодекса Российской Федерации. Акцепт (принятие) настоящей оферты осуществляется Абонентом путем внесения оплаты за Услуги и/или фактического начала пользования Услугами после подключения. С момента акцепта настоящий договор считается заключенным.</w:t>
            </w:r>
          </w:p>
        </w:tc>
      </w:tr>
    </w:tbl>
    <w:p w14:paraId="0513E783" w14:textId="77777777" w:rsidR="00F50E27" w:rsidRPr="00697FBB" w:rsidRDefault="00F50E27">
      <w:pPr>
        <w:spacing w:after="6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33"/>
      </w:tblGrid>
      <w:tr w:rsidR="00F50E27" w14:paraId="6E9339E2" w14:textId="77777777"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404040"/>
            <w:vAlign w:val="center"/>
          </w:tcPr>
          <w:p w14:paraId="67A531E7" w14:textId="77777777" w:rsidR="00F50E2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1"/>
              </w:rPr>
              <w:t>1</w:t>
            </w:r>
          </w:p>
        </w:tc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DEDED"/>
            <w:vAlign w:val="center"/>
          </w:tcPr>
          <w:p w14:paraId="4778564A" w14:textId="77777777" w:rsidR="00F50E27" w:rsidRDefault="00000000">
            <w:pPr>
              <w:spacing w:after="0"/>
              <w:ind w:left="85"/>
            </w:pPr>
            <w:r>
              <w:rPr>
                <w:b/>
                <w:color w:val="404040"/>
                <w:sz w:val="20"/>
              </w:rPr>
              <w:t>ПРЕДМЕТ ДОГОВОРА</w:t>
            </w:r>
          </w:p>
        </w:tc>
      </w:tr>
    </w:tbl>
    <w:p w14:paraId="21208D9D" w14:textId="77777777" w:rsidR="00F50E27" w:rsidRDefault="00F50E27">
      <w:pPr>
        <w:spacing w:after="20"/>
      </w:pPr>
    </w:p>
    <w:p w14:paraId="78E572E9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1.1. Оператор за плату оказывает Абоненту — физическому лицу телематические услуги связи и услуги связи по передаче данных (далее — Услуги), обеспечивающие доступ к сети связи Оператора и сети «Интернет», в соответствии с действующими лицензиями Федеральной службы по надзору в сфере связи, информационных технологий и массовых коммуникаций (Роскомнадзор): Л030-00114-77/01021321 (услуги связи по передаче данных, за исключением услуг связи по передаче данных для целей передачи голосовой информации) и Л030-00114-77/01021436 (телематические услуги связи).</w:t>
      </w:r>
    </w:p>
    <w:p w14:paraId="15763B4D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1.2. Стоимость Услуг, действующие тарифы, порядок их оказания, способы оплаты, технические условия подключения и иная информация размещаются на официальном сайте Оператора в сети «Интернет», на котором опубликован настоящий Договор (далее — Сайт Оператора).</w:t>
      </w:r>
    </w:p>
    <w:p w14:paraId="73CDA6C0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1.3. Услуги оказываются при наличии технической возможности подключения и использования сети связи Оператора. Конкретные параметры оказания Услуг определяются выбранным Абонентом тарифным планом и информацией, размещенной на Сайте Оператора.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33"/>
      </w:tblGrid>
      <w:tr w:rsidR="00F50E27" w14:paraId="5412622D" w14:textId="77777777"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404040"/>
            <w:vAlign w:val="center"/>
          </w:tcPr>
          <w:p w14:paraId="33831347" w14:textId="77777777" w:rsidR="00F50E2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1"/>
              </w:rPr>
              <w:t>2</w:t>
            </w:r>
          </w:p>
        </w:tc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DEDED"/>
            <w:vAlign w:val="center"/>
          </w:tcPr>
          <w:p w14:paraId="46876AA0" w14:textId="77777777" w:rsidR="00F50E27" w:rsidRDefault="00000000">
            <w:pPr>
              <w:spacing w:after="0"/>
              <w:ind w:left="85"/>
            </w:pPr>
            <w:r>
              <w:rPr>
                <w:b/>
                <w:color w:val="404040"/>
                <w:sz w:val="20"/>
              </w:rPr>
              <w:t>ПРАВА И ОБЯЗАННОСТИ СТОРОН</w:t>
            </w:r>
          </w:p>
        </w:tc>
      </w:tr>
    </w:tbl>
    <w:p w14:paraId="604D4152" w14:textId="77777777" w:rsidR="00F50E27" w:rsidRDefault="00F50E27">
      <w:pPr>
        <w:spacing w:after="20"/>
      </w:pPr>
    </w:p>
    <w:p w14:paraId="0ECFD2FD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2.1. Оператор обязуется оказывать Услуги круглосуточно (24/7), за исключением времени, необходимого для профилактических, регламентных, аварийно-восстановительных и ремонтных работ, уведомляя Абонента о плановых работах не менее чем за 24 часа способом, предусмотренным настоящим Договором или размещенным на Сайте Оператора.</w:t>
      </w:r>
    </w:p>
    <w:p w14:paraId="55DDF279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 xml:space="preserve">2.2. Оператор ведет учет предоставленных Услуг, обеспечивает Абоненту доступ к информации о состоянии лицевого счета и вправе использовать личный кабинет, электронные сообщения, телефонную связь, </w:t>
      </w:r>
      <w:r>
        <w:t>SMS</w:t>
      </w:r>
      <w:r w:rsidRPr="00697FBB">
        <w:rPr>
          <w:lang w:val="ru-RU"/>
        </w:rPr>
        <w:t>, мессенджеры и иные доступные способы связи для направления уведомлений, связанных с исполнением настоящего Договора.</w:t>
      </w:r>
    </w:p>
    <w:p w14:paraId="3EABFF7F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2.3. Абонент обязуется использовать Услуги в соответствии с законодательством Российской Федерации и настоящим Договором, обеспечивать сохранность учетных данных, своевременно оплачивать Услуги и поддерживать положительный баланс лицевого счета.</w:t>
      </w:r>
    </w:p>
    <w:p w14:paraId="6775886C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2.4. Абонент несет ответственность за исправность и настройку принадлежащего ему пользовательского оборудования, а также за действия лиц, получивших доступ к Услугам с использованием учетных данных Абонента.</w:t>
      </w:r>
    </w:p>
    <w:p w14:paraId="22FF768C" w14:textId="77777777" w:rsidR="00F50E27" w:rsidRDefault="00000000">
      <w:pPr>
        <w:spacing w:after="60"/>
        <w:ind w:left="85"/>
        <w:jc w:val="both"/>
      </w:pPr>
      <w:r w:rsidRPr="00697FBB">
        <w:rPr>
          <w:lang w:val="ru-RU"/>
        </w:rPr>
        <w:t xml:space="preserve">2.5. Абонент вправе прекратить использование Услуг и расторгнуть Договор, уведомив Оператора не менее чем за 30 календарных дней.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фактически</w:t>
      </w:r>
      <w:proofErr w:type="spellEnd"/>
      <w:r>
        <w:t xml:space="preserve"> </w:t>
      </w:r>
      <w:proofErr w:type="spellStart"/>
      <w:r>
        <w:t>оказанные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подлежат оплате.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33"/>
      </w:tblGrid>
      <w:tr w:rsidR="00F50E27" w:rsidRPr="00697FBB" w14:paraId="1CED27C7" w14:textId="77777777"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404040"/>
            <w:vAlign w:val="center"/>
          </w:tcPr>
          <w:p w14:paraId="3D738E22" w14:textId="77777777" w:rsidR="00F50E2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1"/>
              </w:rPr>
              <w:t>3</w:t>
            </w:r>
          </w:p>
        </w:tc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DEDED"/>
            <w:vAlign w:val="center"/>
          </w:tcPr>
          <w:p w14:paraId="15208DD0" w14:textId="77777777" w:rsidR="00F50E27" w:rsidRPr="00697FBB" w:rsidRDefault="00000000">
            <w:pPr>
              <w:spacing w:after="0"/>
              <w:ind w:left="85"/>
              <w:rPr>
                <w:lang w:val="ru-RU"/>
              </w:rPr>
            </w:pPr>
            <w:r w:rsidRPr="00697FBB">
              <w:rPr>
                <w:b/>
                <w:color w:val="404040"/>
                <w:sz w:val="20"/>
                <w:lang w:val="ru-RU"/>
              </w:rPr>
              <w:t>СТОИМОСТЬ УСЛУГ И ПОРЯДОК РАСЧЕТОВ</w:t>
            </w:r>
          </w:p>
        </w:tc>
      </w:tr>
    </w:tbl>
    <w:p w14:paraId="511BAE25" w14:textId="77777777" w:rsidR="00F50E27" w:rsidRPr="00697FBB" w:rsidRDefault="00F50E27">
      <w:pPr>
        <w:spacing w:after="20"/>
        <w:rPr>
          <w:lang w:val="ru-RU"/>
        </w:rPr>
      </w:pPr>
    </w:p>
    <w:p w14:paraId="2DF4ABC4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3.1. Оплата Услуг производится на условиях 100% (стопроцентной) предоплаты по тарифам, опубликованным на Сайте Оператора.</w:t>
      </w:r>
    </w:p>
    <w:p w14:paraId="1E6E4E61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3.2. При недостатке средств на лицевом счете оказание Услуг может быть приостановлено до восстановления положительного баланса.</w:t>
      </w:r>
    </w:p>
    <w:p w14:paraId="08C1A05B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3.3. Неустойка за просрочку оплаты устанавливается в размере 0,1% от суммы задолженности за каждый день просрочки, но не более размера самой задолженности (в соответствии со статьей 333 Гражданского кодекса Российской Федерации).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33"/>
      </w:tblGrid>
      <w:tr w:rsidR="00F50E27" w14:paraId="15AA1615" w14:textId="77777777"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404040"/>
            <w:vAlign w:val="center"/>
          </w:tcPr>
          <w:p w14:paraId="0731709E" w14:textId="77777777" w:rsidR="00F50E2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1"/>
              </w:rPr>
              <w:t>4</w:t>
            </w:r>
          </w:p>
        </w:tc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DEDED"/>
            <w:vAlign w:val="center"/>
          </w:tcPr>
          <w:p w14:paraId="0EBA21A9" w14:textId="77777777" w:rsidR="00F50E27" w:rsidRDefault="00000000">
            <w:pPr>
              <w:spacing w:after="0"/>
              <w:ind w:left="85"/>
            </w:pPr>
            <w:r>
              <w:rPr>
                <w:b/>
                <w:color w:val="404040"/>
                <w:sz w:val="20"/>
              </w:rPr>
              <w:t>ОТВЕТСТВЕННОСТЬ СТОРОН</w:t>
            </w:r>
          </w:p>
        </w:tc>
      </w:tr>
    </w:tbl>
    <w:p w14:paraId="391DD442" w14:textId="77777777" w:rsidR="00F50E27" w:rsidRDefault="00F50E27">
      <w:pPr>
        <w:spacing w:after="20"/>
      </w:pPr>
    </w:p>
    <w:p w14:paraId="4864BD65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4.1. Стороны несут ответственность за нарушение условий настоящего Договора в соответствии с законодательством Российской Федерации.</w:t>
      </w:r>
    </w:p>
    <w:p w14:paraId="5BC2A83A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4.2. Оператор не несет ответственности за задержки или перебои, вызванные обстоятельствами непреодолимой силы, действиями третьих лиц, неисправностью оборудования Абонента, нарушением Абонентом правил эксплуатации оборудования или отсутствием электропитания у Абонента.</w:t>
      </w:r>
    </w:p>
    <w:p w14:paraId="55BC9F6C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4.3. Оператор не отвечает за содержание информации, передаваемой и получаемой Абонентом с использованием сети «Интернет», а также за последствия использования Абонентом такой информации, если иное не предусмотрено законодательством Российской Федерации.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33"/>
      </w:tblGrid>
      <w:tr w:rsidR="00F50E27" w14:paraId="7E757402" w14:textId="77777777"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404040"/>
            <w:vAlign w:val="center"/>
          </w:tcPr>
          <w:p w14:paraId="403CD0B8" w14:textId="77777777" w:rsidR="00F50E2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1"/>
              </w:rPr>
              <w:t>5</w:t>
            </w:r>
          </w:p>
        </w:tc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DEDED"/>
            <w:vAlign w:val="center"/>
          </w:tcPr>
          <w:p w14:paraId="781FFE8E" w14:textId="77777777" w:rsidR="00F50E27" w:rsidRDefault="00000000">
            <w:pPr>
              <w:spacing w:after="0"/>
              <w:ind w:left="85"/>
            </w:pPr>
            <w:r>
              <w:rPr>
                <w:b/>
                <w:color w:val="404040"/>
                <w:sz w:val="20"/>
              </w:rPr>
              <w:t>ОБРАБОТКА ПЕРСОНАЛЬНЫХ ДАННЫХ</w:t>
            </w:r>
          </w:p>
        </w:tc>
      </w:tr>
    </w:tbl>
    <w:p w14:paraId="7AF07C9D" w14:textId="77777777" w:rsidR="00F50E27" w:rsidRDefault="00F50E27">
      <w:pPr>
        <w:spacing w:after="20"/>
      </w:pPr>
    </w:p>
    <w:p w14:paraId="76E99808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5.1. Акцептом настоящей оферты Абонент выражает согласие на обработку своих персональных данных в соответствии с Федеральным законом № 152-ФЗ «О персональных данных». Оператор обязуется использовать персональные данные исключительно для заключения и исполнения настоящего Договора, идентификации Абонента, оказания Услуг, расчетов, направления уведомлений и выполнения требований законодательства Российской Федерации.</w:t>
      </w:r>
    </w:p>
    <w:p w14:paraId="7A7A54A0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5.2. Персональные данные обрабатываются с использованием и без использования средств автоматизации в течение срока действия Договора и сроков хранения документов, установленных законодательством Российской Федерации.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33"/>
      </w:tblGrid>
      <w:tr w:rsidR="00F50E27" w14:paraId="072E8015" w14:textId="77777777"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404040"/>
            <w:vAlign w:val="center"/>
          </w:tcPr>
          <w:p w14:paraId="420D89B7" w14:textId="77777777" w:rsidR="00F50E2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1"/>
              </w:rPr>
              <w:t>6</w:t>
            </w:r>
          </w:p>
        </w:tc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DEDED"/>
            <w:vAlign w:val="center"/>
          </w:tcPr>
          <w:p w14:paraId="1C691A9B" w14:textId="77777777" w:rsidR="00F50E27" w:rsidRDefault="00000000">
            <w:pPr>
              <w:spacing w:after="0"/>
              <w:ind w:left="85"/>
            </w:pPr>
            <w:r>
              <w:rPr>
                <w:b/>
                <w:color w:val="404040"/>
                <w:sz w:val="20"/>
              </w:rPr>
              <w:t>ПРАВА ПОТРЕБИТЕЛЯ</w:t>
            </w:r>
          </w:p>
        </w:tc>
      </w:tr>
    </w:tbl>
    <w:p w14:paraId="1DF45BF4" w14:textId="77777777" w:rsidR="00F50E27" w:rsidRDefault="00F50E27">
      <w:pPr>
        <w:spacing w:after="20"/>
      </w:pPr>
    </w:p>
    <w:p w14:paraId="42786D91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6.1. Абонент — физическое лицо имеет права, предусмотренные Законом Российской Федерации «О защите прав потребителей», включая право на получение достоверной информации об Услугах, их стоимости и качестве, а также право на отказ от Услуг с возвратом денежных средств в порядке, установленном законодательством Российской Федерации и настоящим Договором.</w:t>
      </w:r>
    </w:p>
    <w:p w14:paraId="211029EC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6.2. При необходимости Абонент может подать письменное заявление на имя Генерального директора Оператора и получить распечатанный экземпляр настоящего Договора.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33"/>
      </w:tblGrid>
      <w:tr w:rsidR="00F50E27" w14:paraId="348A3572" w14:textId="77777777"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404040"/>
            <w:vAlign w:val="center"/>
          </w:tcPr>
          <w:p w14:paraId="0424F8D6" w14:textId="77777777" w:rsidR="00F50E2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1"/>
              </w:rPr>
              <w:t>7</w:t>
            </w:r>
          </w:p>
        </w:tc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DEDED"/>
            <w:vAlign w:val="center"/>
          </w:tcPr>
          <w:p w14:paraId="196AE2C4" w14:textId="77777777" w:rsidR="00F50E27" w:rsidRDefault="00000000">
            <w:pPr>
              <w:spacing w:after="0"/>
              <w:ind w:left="85"/>
            </w:pPr>
            <w:r>
              <w:rPr>
                <w:b/>
                <w:color w:val="404040"/>
                <w:sz w:val="20"/>
              </w:rPr>
              <w:t>ИЗМЕНЕНИЕ И РАСТОРЖЕНИЕ ДОГОВОРА</w:t>
            </w:r>
          </w:p>
        </w:tc>
      </w:tr>
    </w:tbl>
    <w:p w14:paraId="353131C1" w14:textId="77777777" w:rsidR="00F50E27" w:rsidRDefault="00F50E27">
      <w:pPr>
        <w:spacing w:after="20"/>
      </w:pPr>
    </w:p>
    <w:p w14:paraId="3B4E7CB3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7.1. Оператор вправе вносить изменения в настоящий Договор и тарифы, уведомив об этом Абонента не менее чем за 10 (десять) календарных дней до вступления изменений в силу путем публикации информации на Сайте Оператора. Изменения не распространяются на оплаченные Услуги.</w:t>
      </w:r>
    </w:p>
    <w:p w14:paraId="4D12B2B9" w14:textId="7EDDEE4E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 xml:space="preserve">7.2. </w:t>
      </w:r>
      <w:r w:rsidR="00FC6C4D" w:rsidRPr="00FC6C4D">
        <w:rPr>
          <w:lang w:val="ru-RU"/>
        </w:rPr>
        <w:t>Если Абонент не оплачивает Услуги, Оператор направляет ему уведомление о приостановлении их оказания. В случае, если в течение 6 (Шести) месяцев со дня получения уведомления оплата не будет возобновлена, Оператор вправе прекратить действие настоящего договора в одностороннем порядке.</w:t>
      </w:r>
    </w:p>
    <w:p w14:paraId="615F38EC" w14:textId="502F1133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 xml:space="preserve">7.3. </w:t>
      </w:r>
      <w:r w:rsidR="00697FBB" w:rsidRPr="00697FBB">
        <w:rPr>
          <w:lang w:val="ru-RU"/>
        </w:rPr>
        <w:t>Абонент вправе приостановить оказание Услуг без начисления платы, направив Оператору соответствующее заявление. Срок приостановления не может превышать 6 (Шесть) месяцев. В заявлении Абонент обязан указать желаемый период приостановления.</w:t>
      </w:r>
    </w:p>
    <w:p w14:paraId="1D17AE26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7.4. Договор действует с момента акцепта и до полного исполнения сторонами своих обязательств либо до расторжения Договора в порядке, предусмотренном настоящим Договором и законодательством Российской Федерации.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33"/>
      </w:tblGrid>
      <w:tr w:rsidR="00F50E27" w14:paraId="4B96B433" w14:textId="77777777"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404040"/>
            <w:vAlign w:val="center"/>
          </w:tcPr>
          <w:p w14:paraId="3080974F" w14:textId="77777777" w:rsidR="00F50E2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1"/>
              </w:rPr>
              <w:t>8</w:t>
            </w:r>
          </w:p>
        </w:tc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DEDED"/>
            <w:vAlign w:val="center"/>
          </w:tcPr>
          <w:p w14:paraId="503991AF" w14:textId="77777777" w:rsidR="00F50E27" w:rsidRDefault="00000000">
            <w:pPr>
              <w:spacing w:after="0"/>
              <w:ind w:left="85"/>
            </w:pPr>
            <w:r>
              <w:rPr>
                <w:b/>
                <w:color w:val="404040"/>
                <w:sz w:val="20"/>
              </w:rPr>
              <w:t>РАЗРЕШЕНИЕ СПОРОВ</w:t>
            </w:r>
          </w:p>
        </w:tc>
      </w:tr>
    </w:tbl>
    <w:p w14:paraId="6F8BE942" w14:textId="77777777" w:rsidR="00F50E27" w:rsidRDefault="00F50E27">
      <w:pPr>
        <w:spacing w:after="20"/>
      </w:pPr>
    </w:p>
    <w:p w14:paraId="658075EC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8.1. Споры и разногласия, возникающие между сторонами, разрешаются путем переговоров, а при недостижении соглашения — в судебном порядке в соответствии с законодательством Российской Федерации.</w:t>
      </w:r>
    </w:p>
    <w:p w14:paraId="0C38BCC6" w14:textId="77777777" w:rsidR="00F50E27" w:rsidRPr="00697FBB" w:rsidRDefault="00000000">
      <w:pPr>
        <w:spacing w:after="60"/>
        <w:ind w:left="85"/>
        <w:jc w:val="both"/>
        <w:rPr>
          <w:lang w:val="ru-RU"/>
        </w:rPr>
      </w:pPr>
      <w:r w:rsidRPr="00697FBB">
        <w:rPr>
          <w:lang w:val="ru-RU"/>
        </w:rPr>
        <w:t>8.2. Претензии Абонента направляются Оператору в письменной форме либо иным способом, предусмотренным на Сайте Оператора, с указанием сведений, необходимых для идентификации Абонента и рассмотрения обращения.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33"/>
      </w:tblGrid>
      <w:tr w:rsidR="00F50E27" w14:paraId="215639E7" w14:textId="77777777"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404040"/>
            <w:vAlign w:val="center"/>
          </w:tcPr>
          <w:p w14:paraId="77AEA9D4" w14:textId="77777777" w:rsidR="00F50E2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1"/>
              </w:rPr>
              <w:t>9</w:t>
            </w:r>
          </w:p>
        </w:tc>
        <w:tc>
          <w:tcPr>
            <w:tcW w:w="493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DEDED"/>
            <w:vAlign w:val="center"/>
          </w:tcPr>
          <w:p w14:paraId="02B6292C" w14:textId="77777777" w:rsidR="00F50E27" w:rsidRDefault="00000000">
            <w:pPr>
              <w:spacing w:after="0"/>
              <w:ind w:left="85"/>
            </w:pPr>
            <w:r>
              <w:rPr>
                <w:b/>
                <w:color w:val="404040"/>
                <w:sz w:val="20"/>
              </w:rPr>
              <w:t>РЕКВИЗИТЫ ОПЕРАТОРА</w:t>
            </w:r>
          </w:p>
        </w:tc>
      </w:tr>
    </w:tbl>
    <w:p w14:paraId="03F82040" w14:textId="77777777" w:rsidR="00F50E27" w:rsidRDefault="00F50E27">
      <w:pPr>
        <w:spacing w:after="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33"/>
      </w:tblGrid>
      <w:tr w:rsidR="00F50E27" w:rsidRPr="00697FBB" w14:paraId="608C55F6" w14:textId="77777777"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auto" w:fill="EDEDED"/>
          </w:tcPr>
          <w:p w14:paraId="60F9ECBF" w14:textId="77777777" w:rsidR="00F50E27" w:rsidRDefault="00000000">
            <w:pPr>
              <w:spacing w:after="0"/>
            </w:pPr>
            <w:r>
              <w:rPr>
                <w:b/>
                <w:color w:val="404040"/>
                <w:sz w:val="17"/>
              </w:rPr>
              <w:t>Полное наименование</w:t>
            </w:r>
          </w:p>
        </w:tc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6EFC4FBF" w14:textId="77777777" w:rsidR="00F50E27" w:rsidRPr="00697FBB" w:rsidRDefault="00000000">
            <w:pPr>
              <w:spacing w:after="0"/>
              <w:rPr>
                <w:lang w:val="ru-RU"/>
              </w:rPr>
            </w:pPr>
            <w:r w:rsidRPr="00697FBB">
              <w:rPr>
                <w:color w:val="000000"/>
                <w:sz w:val="17"/>
                <w:lang w:val="ru-RU"/>
              </w:rPr>
              <w:t>Общество с ограниченной ответственностью «КРИЭЙТИВ ДИРЕКТ МАРКЕТИНГ СОЛЮШЕНС»</w:t>
            </w:r>
          </w:p>
        </w:tc>
      </w:tr>
      <w:tr w:rsidR="00F50E27" w:rsidRPr="00697FBB" w14:paraId="144FE9AE" w14:textId="77777777"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auto" w:fill="EDEDED"/>
          </w:tcPr>
          <w:p w14:paraId="02CA96B6" w14:textId="77777777" w:rsidR="00F50E27" w:rsidRDefault="00000000">
            <w:pPr>
              <w:spacing w:after="0"/>
            </w:pPr>
            <w:proofErr w:type="spellStart"/>
            <w:r>
              <w:rPr>
                <w:b/>
                <w:color w:val="404040"/>
                <w:sz w:val="17"/>
              </w:rPr>
              <w:t>Сокращенное</w:t>
            </w:r>
            <w:proofErr w:type="spellEnd"/>
            <w:r>
              <w:rPr>
                <w:b/>
                <w:color w:val="404040"/>
                <w:sz w:val="17"/>
              </w:rPr>
              <w:t xml:space="preserve"> </w:t>
            </w:r>
            <w:proofErr w:type="spellStart"/>
            <w:r>
              <w:rPr>
                <w:b/>
                <w:color w:val="404040"/>
                <w:sz w:val="17"/>
              </w:rPr>
              <w:t>наименование</w:t>
            </w:r>
            <w:proofErr w:type="spellEnd"/>
          </w:p>
        </w:tc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31047D83" w14:textId="77777777" w:rsidR="00F50E27" w:rsidRPr="00697FBB" w:rsidRDefault="00000000">
            <w:pPr>
              <w:spacing w:after="0"/>
              <w:rPr>
                <w:lang w:val="ru-RU"/>
              </w:rPr>
            </w:pPr>
            <w:r w:rsidRPr="00697FBB">
              <w:rPr>
                <w:color w:val="000000"/>
                <w:sz w:val="17"/>
                <w:lang w:val="ru-RU"/>
              </w:rPr>
              <w:t>ООО «КРИЭЙТИВ ДИРЕКТ МАРКЕТИНГ СОЛЮШЕНС»</w:t>
            </w:r>
          </w:p>
        </w:tc>
      </w:tr>
      <w:tr w:rsidR="00F50E27" w14:paraId="3A2B8C60" w14:textId="77777777"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auto" w:fill="EDEDED"/>
          </w:tcPr>
          <w:p w14:paraId="58C46F95" w14:textId="77777777" w:rsidR="00F50E27" w:rsidRDefault="00000000">
            <w:pPr>
              <w:spacing w:after="0"/>
            </w:pPr>
            <w:proofErr w:type="spellStart"/>
            <w:r>
              <w:rPr>
                <w:b/>
                <w:color w:val="404040"/>
                <w:sz w:val="17"/>
              </w:rPr>
              <w:t>Юридический</w:t>
            </w:r>
            <w:proofErr w:type="spellEnd"/>
            <w:r>
              <w:rPr>
                <w:b/>
                <w:color w:val="404040"/>
                <w:sz w:val="17"/>
              </w:rPr>
              <w:t xml:space="preserve"> </w:t>
            </w:r>
            <w:proofErr w:type="spellStart"/>
            <w:r>
              <w:rPr>
                <w:b/>
                <w:color w:val="404040"/>
                <w:sz w:val="17"/>
              </w:rPr>
              <w:t>адрес</w:t>
            </w:r>
            <w:proofErr w:type="spellEnd"/>
          </w:p>
        </w:tc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02F989E3" w14:textId="77777777" w:rsidR="00F50E27" w:rsidRDefault="00000000">
            <w:pPr>
              <w:spacing w:after="0"/>
            </w:pPr>
            <w:r w:rsidRPr="00697FBB">
              <w:rPr>
                <w:color w:val="000000"/>
                <w:sz w:val="17"/>
                <w:lang w:val="ru-RU"/>
              </w:rPr>
              <w:t xml:space="preserve">140009, Московская область, г. Люберцы, ул. </w:t>
            </w:r>
            <w:proofErr w:type="spellStart"/>
            <w:r>
              <w:rPr>
                <w:color w:val="000000"/>
                <w:sz w:val="17"/>
              </w:rPr>
              <w:lastRenderedPageBreak/>
              <w:t>Побратимов</w:t>
            </w:r>
            <w:proofErr w:type="spellEnd"/>
            <w:r>
              <w:rPr>
                <w:color w:val="000000"/>
                <w:sz w:val="17"/>
              </w:rPr>
              <w:t>, д. 30, помещ. VI</w:t>
            </w:r>
          </w:p>
        </w:tc>
      </w:tr>
      <w:tr w:rsidR="00F50E27" w14:paraId="6420F65F" w14:textId="77777777"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auto" w:fill="EDEDED"/>
          </w:tcPr>
          <w:p w14:paraId="33B52096" w14:textId="77777777" w:rsidR="00F50E27" w:rsidRDefault="00000000">
            <w:pPr>
              <w:spacing w:after="0"/>
            </w:pPr>
            <w:r>
              <w:rPr>
                <w:b/>
                <w:color w:val="404040"/>
                <w:sz w:val="17"/>
              </w:rPr>
              <w:lastRenderedPageBreak/>
              <w:t>ИНН</w:t>
            </w:r>
          </w:p>
        </w:tc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46AFDF93" w14:textId="77777777" w:rsidR="00F50E27" w:rsidRDefault="00000000">
            <w:pPr>
              <w:spacing w:after="0"/>
            </w:pPr>
            <w:r>
              <w:rPr>
                <w:color w:val="000000"/>
                <w:sz w:val="17"/>
              </w:rPr>
              <w:t>5027119605</w:t>
            </w:r>
          </w:p>
        </w:tc>
      </w:tr>
      <w:tr w:rsidR="00F50E27" w14:paraId="225FF1E2" w14:textId="77777777"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auto" w:fill="EDEDED"/>
          </w:tcPr>
          <w:p w14:paraId="5F9890E6" w14:textId="77777777" w:rsidR="00F50E27" w:rsidRDefault="00000000">
            <w:pPr>
              <w:spacing w:after="0"/>
            </w:pPr>
            <w:r>
              <w:rPr>
                <w:b/>
                <w:color w:val="404040"/>
                <w:sz w:val="17"/>
              </w:rPr>
              <w:t>КПП</w:t>
            </w:r>
          </w:p>
        </w:tc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7AFBA117" w14:textId="77777777" w:rsidR="00F50E27" w:rsidRDefault="00000000">
            <w:pPr>
              <w:spacing w:after="0"/>
            </w:pPr>
            <w:r>
              <w:rPr>
                <w:color w:val="000000"/>
                <w:sz w:val="17"/>
              </w:rPr>
              <w:t>502701001</w:t>
            </w:r>
          </w:p>
        </w:tc>
      </w:tr>
      <w:tr w:rsidR="00F50E27" w14:paraId="5EDC2B75" w14:textId="77777777"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auto" w:fill="EDEDED"/>
          </w:tcPr>
          <w:p w14:paraId="55CF2EC3" w14:textId="77777777" w:rsidR="00F50E27" w:rsidRDefault="00000000">
            <w:pPr>
              <w:spacing w:after="0"/>
            </w:pPr>
            <w:r>
              <w:rPr>
                <w:b/>
                <w:color w:val="404040"/>
                <w:sz w:val="17"/>
              </w:rPr>
              <w:t>ОГРН</w:t>
            </w:r>
          </w:p>
        </w:tc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0841C982" w14:textId="77777777" w:rsidR="00F50E27" w:rsidRDefault="00000000">
            <w:pPr>
              <w:spacing w:after="0"/>
            </w:pPr>
            <w:r>
              <w:rPr>
                <w:color w:val="000000"/>
                <w:sz w:val="17"/>
              </w:rPr>
              <w:t>1065027028417</w:t>
            </w:r>
          </w:p>
        </w:tc>
      </w:tr>
      <w:tr w:rsidR="00F50E27" w14:paraId="5B7067CF" w14:textId="77777777"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auto" w:fill="EDEDED"/>
          </w:tcPr>
          <w:p w14:paraId="3F7C204A" w14:textId="77777777" w:rsidR="00F50E27" w:rsidRDefault="00000000">
            <w:pPr>
              <w:spacing w:after="0"/>
            </w:pPr>
            <w:r>
              <w:rPr>
                <w:b/>
                <w:color w:val="404040"/>
                <w:sz w:val="17"/>
              </w:rPr>
              <w:t>Расчетный счет</w:t>
            </w:r>
          </w:p>
        </w:tc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17EF893B" w14:textId="77777777" w:rsidR="00F50E27" w:rsidRDefault="00000000">
            <w:pPr>
              <w:spacing w:after="0"/>
            </w:pPr>
            <w:r>
              <w:rPr>
                <w:color w:val="000000"/>
                <w:sz w:val="17"/>
              </w:rPr>
              <w:t>40702810220000145485</w:t>
            </w:r>
          </w:p>
        </w:tc>
      </w:tr>
      <w:tr w:rsidR="00F50E27" w14:paraId="42EFC3D6" w14:textId="77777777"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auto" w:fill="EDEDED"/>
          </w:tcPr>
          <w:p w14:paraId="024B6611" w14:textId="77777777" w:rsidR="00F50E27" w:rsidRDefault="00000000">
            <w:pPr>
              <w:spacing w:after="0"/>
            </w:pPr>
            <w:r>
              <w:rPr>
                <w:b/>
                <w:color w:val="404040"/>
                <w:sz w:val="17"/>
              </w:rPr>
              <w:t>Банк</w:t>
            </w:r>
          </w:p>
        </w:tc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219742F0" w14:textId="77777777" w:rsidR="00F50E27" w:rsidRDefault="00000000">
            <w:pPr>
              <w:spacing w:after="0"/>
            </w:pPr>
            <w:r>
              <w:rPr>
                <w:color w:val="000000"/>
                <w:sz w:val="17"/>
              </w:rPr>
              <w:t>ООО «Банк Точка»</w:t>
            </w:r>
          </w:p>
        </w:tc>
      </w:tr>
      <w:tr w:rsidR="00F50E27" w14:paraId="281193B6" w14:textId="77777777"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auto" w:fill="EDEDED"/>
          </w:tcPr>
          <w:p w14:paraId="0338C0A3" w14:textId="77777777" w:rsidR="00F50E27" w:rsidRDefault="00000000">
            <w:pPr>
              <w:spacing w:after="0"/>
            </w:pPr>
            <w:r>
              <w:rPr>
                <w:b/>
                <w:color w:val="404040"/>
                <w:sz w:val="17"/>
              </w:rPr>
              <w:t>Корреспондентский счет</w:t>
            </w:r>
          </w:p>
        </w:tc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3342E32A" w14:textId="77777777" w:rsidR="00F50E27" w:rsidRDefault="00000000">
            <w:pPr>
              <w:spacing w:after="0"/>
            </w:pPr>
            <w:r>
              <w:rPr>
                <w:color w:val="000000"/>
                <w:sz w:val="17"/>
              </w:rPr>
              <w:t>30101810745374525104</w:t>
            </w:r>
          </w:p>
        </w:tc>
      </w:tr>
      <w:tr w:rsidR="00F50E27" w14:paraId="0221B5D1" w14:textId="77777777"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auto" w:fill="EDEDED"/>
          </w:tcPr>
          <w:p w14:paraId="455C623E" w14:textId="77777777" w:rsidR="00F50E27" w:rsidRDefault="00000000">
            <w:pPr>
              <w:spacing w:after="0"/>
            </w:pPr>
            <w:r>
              <w:rPr>
                <w:b/>
                <w:color w:val="404040"/>
                <w:sz w:val="17"/>
              </w:rPr>
              <w:t>БИК</w:t>
            </w:r>
          </w:p>
        </w:tc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0431B60D" w14:textId="77777777" w:rsidR="00F50E27" w:rsidRDefault="00000000">
            <w:pPr>
              <w:spacing w:after="0"/>
            </w:pPr>
            <w:r>
              <w:rPr>
                <w:color w:val="000000"/>
                <w:sz w:val="17"/>
              </w:rPr>
              <w:t>044525104</w:t>
            </w:r>
          </w:p>
        </w:tc>
      </w:tr>
      <w:tr w:rsidR="00F50E27" w14:paraId="62EAD8AB" w14:textId="77777777"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auto" w:fill="EDEDED"/>
          </w:tcPr>
          <w:p w14:paraId="6248C307" w14:textId="77777777" w:rsidR="00F50E27" w:rsidRDefault="00000000">
            <w:pPr>
              <w:spacing w:after="0"/>
            </w:pPr>
            <w:r>
              <w:rPr>
                <w:b/>
                <w:color w:val="404040"/>
                <w:sz w:val="17"/>
              </w:rPr>
              <w:t>Генеральный директор</w:t>
            </w:r>
          </w:p>
        </w:tc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1C6ED4EA" w14:textId="77777777" w:rsidR="00F50E27" w:rsidRDefault="00000000">
            <w:pPr>
              <w:spacing w:after="0"/>
            </w:pPr>
            <w:r>
              <w:rPr>
                <w:color w:val="000000"/>
                <w:sz w:val="17"/>
              </w:rPr>
              <w:t>Балашов Михаил Сергеевич</w:t>
            </w:r>
          </w:p>
        </w:tc>
      </w:tr>
      <w:tr w:rsidR="00F50E27" w14:paraId="07FBB1D3" w14:textId="77777777"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auto" w:fill="EDEDED"/>
          </w:tcPr>
          <w:p w14:paraId="6686F2C8" w14:textId="77777777" w:rsidR="00F50E27" w:rsidRDefault="00000000">
            <w:pPr>
              <w:spacing w:after="0"/>
            </w:pPr>
            <w:r>
              <w:rPr>
                <w:b/>
                <w:color w:val="404040"/>
                <w:sz w:val="17"/>
              </w:rPr>
              <w:t>Контактная информация</w:t>
            </w:r>
          </w:p>
        </w:tc>
        <w:tc>
          <w:tcPr>
            <w:tcW w:w="4933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14:paraId="621CDA9D" w14:textId="77777777" w:rsidR="00F50E27" w:rsidRDefault="00000000">
            <w:pPr>
              <w:spacing w:after="0"/>
            </w:pPr>
            <w:r>
              <w:rPr>
                <w:color w:val="000000"/>
                <w:sz w:val="17"/>
              </w:rPr>
              <w:t>размещается на Сайте Оператора</w:t>
            </w:r>
          </w:p>
        </w:tc>
      </w:tr>
    </w:tbl>
    <w:p w14:paraId="5DE197A2" w14:textId="77777777" w:rsidR="00635231" w:rsidRDefault="00635231"/>
    <w:sectPr w:rsidR="00635231" w:rsidSect="00034616">
      <w:headerReference w:type="default" r:id="rId8"/>
      <w:footerReference w:type="default" r:id="rId9"/>
      <w:pgSz w:w="11906" w:h="16838"/>
      <w:pgMar w:top="1020" w:right="1020" w:bottom="96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E9DB" w14:textId="77777777" w:rsidR="00635231" w:rsidRDefault="00635231">
      <w:pPr>
        <w:spacing w:after="0" w:line="240" w:lineRule="auto"/>
      </w:pPr>
      <w:r>
        <w:separator/>
      </w:r>
    </w:p>
  </w:endnote>
  <w:endnote w:type="continuationSeparator" w:id="0">
    <w:p w14:paraId="6CA5ECB9" w14:textId="77777777" w:rsidR="00635231" w:rsidRDefault="0063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976B" w14:textId="77777777" w:rsidR="00F50E27" w:rsidRPr="00697FBB" w:rsidRDefault="00000000">
    <w:pPr>
      <w:pStyle w:val="a7"/>
      <w:rPr>
        <w:lang w:val="ru-RU"/>
      </w:rPr>
    </w:pPr>
    <w:r w:rsidRPr="00697FBB">
      <w:rPr>
        <w:color w:val="808080"/>
        <w:sz w:val="16"/>
        <w:lang w:val="ru-RU"/>
      </w:rPr>
      <w:t>Договор-оферта · публикация на Сайте Оператора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299B" w14:textId="77777777" w:rsidR="00635231" w:rsidRDefault="00635231">
      <w:pPr>
        <w:spacing w:after="0" w:line="240" w:lineRule="auto"/>
      </w:pPr>
      <w:r>
        <w:separator/>
      </w:r>
    </w:p>
  </w:footnote>
  <w:footnote w:type="continuationSeparator" w:id="0">
    <w:p w14:paraId="09BE3AEC" w14:textId="77777777" w:rsidR="00635231" w:rsidRDefault="0063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4C02" w14:textId="77777777" w:rsidR="00F50E27" w:rsidRPr="00697FBB" w:rsidRDefault="00000000">
    <w:pPr>
      <w:pStyle w:val="a5"/>
      <w:pBdr>
        <w:bottom w:val="single" w:sz="4" w:space="0" w:color="404040"/>
      </w:pBdr>
      <w:rPr>
        <w:lang w:val="ru-RU"/>
      </w:rPr>
    </w:pPr>
    <w:r w:rsidRPr="00697FBB">
      <w:rPr>
        <w:b/>
        <w:color w:val="404040"/>
        <w:sz w:val="17"/>
        <w:lang w:val="ru-RU"/>
      </w:rPr>
      <w:t>ООО «КРИЭЙТИВ ДИРЕКТ МАРКЕТИНГ СОЛЮШЕНС»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8747245">
    <w:abstractNumId w:val="8"/>
  </w:num>
  <w:num w:numId="2" w16cid:durableId="1636910674">
    <w:abstractNumId w:val="6"/>
  </w:num>
  <w:num w:numId="3" w16cid:durableId="2135908103">
    <w:abstractNumId w:val="5"/>
  </w:num>
  <w:num w:numId="4" w16cid:durableId="1472283770">
    <w:abstractNumId w:val="4"/>
  </w:num>
  <w:num w:numId="5" w16cid:durableId="1270115553">
    <w:abstractNumId w:val="7"/>
  </w:num>
  <w:num w:numId="6" w16cid:durableId="554436588">
    <w:abstractNumId w:val="3"/>
  </w:num>
  <w:num w:numId="7" w16cid:durableId="703090932">
    <w:abstractNumId w:val="2"/>
  </w:num>
  <w:num w:numId="8" w16cid:durableId="1340884080">
    <w:abstractNumId w:val="1"/>
  </w:num>
  <w:num w:numId="9" w16cid:durableId="164947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078F"/>
    <w:rsid w:val="00635231"/>
    <w:rsid w:val="00697FBB"/>
    <w:rsid w:val="00954A80"/>
    <w:rsid w:val="00AA1D8D"/>
    <w:rsid w:val="00B47730"/>
    <w:rsid w:val="00CB0664"/>
    <w:rsid w:val="00F50E27"/>
    <w:rsid w:val="00FC693F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51197"/>
  <w14:defaultImageDpi w14:val="300"/>
  <w15:docId w15:val="{97D64433-51E4-4905-BA2A-0000BCAB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 w:line="259" w:lineRule="auto"/>
    </w:pPr>
    <w:rPr>
      <w:rFonts w:ascii="Verdana" w:eastAsia="Verdana" w:hAnsi="Verdana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Договор-оферта возмездного оказания услуг связи — ООО «КРИЭЙТИВ ДИРЕКТ МАРКЕТИНГ СОЛЮШЕНС»</dc:title>
  <dc:subject>Публичная оферта для физических лиц</dc:subject>
  <dc:creator/>
  <cp:keywords/>
  <dc:description>Подготовлено по предоставленному образцу и карточке организации.</dc:description>
  <cp:lastModifiedBy>Svyatoslav</cp:lastModifiedBy>
  <cp:revision>5</cp:revision>
  <dcterms:created xsi:type="dcterms:W3CDTF">2013-12-23T23:15:00Z</dcterms:created>
  <dcterms:modified xsi:type="dcterms:W3CDTF">2026-04-24T12:34:00Z</dcterms:modified>
  <cp:category/>
</cp:coreProperties>
</file>